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9295" w:type="dxa"/>
        <w:tblInd w:w="-552" w:type="dxa"/>
        <w:tblLayout w:type="fixed"/>
        <w:tblCellMar>
          <w:top w:w="0" w:type="dxa"/>
          <w:left w:w="0" w:type="dxa"/>
          <w:bottom w:w="0" w:type="dxa"/>
          <w:right w:w="0" w:type="dxa"/>
        </w:tblCellMar>
      </w:tblPr>
      <w:tblGrid>
        <w:gridCol w:w="9295"/>
      </w:tblGrid>
      <w:tr>
        <w:tblPrEx>
          <w:tblCellMar>
            <w:top w:w="0" w:type="dxa"/>
            <w:left w:w="0" w:type="dxa"/>
            <w:bottom w:w="0" w:type="dxa"/>
            <w:right w:w="0" w:type="dxa"/>
          </w:tblCellMar>
        </w:tblPrEx>
        <w:trPr>
          <w:trHeight w:val="760" w:hRule="atLeast"/>
        </w:trPr>
        <w:tc>
          <w:tcPr>
            <w:tcW w:w="9295" w:type="dxa"/>
            <w:tcBorders>
              <w:top w:val="nil"/>
              <w:left w:val="nil"/>
              <w:bottom w:val="nil"/>
              <w:right w:val="nil"/>
            </w:tcBorders>
            <w:noWrap w:val="0"/>
            <w:tcMar>
              <w:top w:w="15" w:type="dxa"/>
              <w:left w:w="15" w:type="dxa"/>
              <w:right w:w="15" w:type="dxa"/>
            </w:tcMar>
            <w:vAlign w:val="center"/>
          </w:tcPr>
          <w:p>
            <w:pPr>
              <w:widowControl/>
              <w:jc w:val="left"/>
              <w:textAlignment w:val="center"/>
              <w:rPr>
                <w:rFonts w:hint="eastAsia" w:ascii="黑体" w:hAnsi="宋体" w:eastAsia="黑体" w:cs="黑体"/>
                <w:kern w:val="0"/>
                <w:sz w:val="28"/>
                <w:szCs w:val="28"/>
                <w:lang w:val="en-US" w:eastAsia="zh-CN"/>
              </w:rPr>
            </w:pPr>
          </w:p>
          <w:p>
            <w:pPr>
              <w:widowControl/>
              <w:jc w:val="left"/>
              <w:textAlignment w:val="center"/>
              <w:rPr>
                <w:rFonts w:hint="default" w:ascii="宋体" w:eastAsia="宋体" w:cs="宋体"/>
                <w:kern w:val="0"/>
                <w:sz w:val="22"/>
                <w:lang w:val="en-US" w:eastAsia="zh-CN"/>
              </w:rPr>
            </w:pPr>
            <w:r>
              <w:rPr>
                <w:rFonts w:hint="eastAsia" w:ascii="黑体" w:hAnsi="宋体" w:eastAsia="黑体" w:cs="黑体"/>
                <w:kern w:val="0"/>
                <w:sz w:val="28"/>
                <w:szCs w:val="28"/>
                <w:lang w:val="en-US" w:eastAsia="zh-CN"/>
              </w:rPr>
              <w:t>附件2：</w:t>
            </w:r>
          </w:p>
        </w:tc>
      </w:tr>
    </w:tbl>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pacing w:val="-28"/>
          <w:sz w:val="44"/>
          <w:szCs w:val="44"/>
          <w:lang w:val="en-US" w:eastAsia="zh-CN"/>
        </w:rPr>
      </w:pPr>
      <w:bookmarkStart w:id="0" w:name="_GoBack"/>
      <w:r>
        <w:rPr>
          <w:rFonts w:hint="eastAsia" w:ascii="方正小标宋简体" w:hAnsi="方正小标宋简体" w:eastAsia="方正小标宋简体" w:cs="方正小标宋简体"/>
          <w:sz w:val="44"/>
          <w:szCs w:val="44"/>
        </w:rPr>
        <w:t>安徽省马鞍山市第二中学</w:t>
      </w:r>
      <w:r>
        <w:rPr>
          <w:rFonts w:hint="eastAsia" w:ascii="方正小标宋简体" w:hAnsi="方正小标宋简体" w:eastAsia="方正小标宋简体" w:cs="方正小标宋简体"/>
          <w:spacing w:val="-28"/>
          <w:sz w:val="44"/>
          <w:szCs w:val="44"/>
          <w:lang w:val="en-US" w:eastAsia="zh-CN"/>
        </w:rPr>
        <w:t>面向市外公开选聘</w:t>
      </w: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pacing w:val="-28"/>
          <w:sz w:val="44"/>
          <w:szCs w:val="44"/>
          <w:lang w:val="en-US" w:eastAsia="zh-CN"/>
        </w:rPr>
        <w:t>优秀教师</w:t>
      </w:r>
      <w:r>
        <w:rPr>
          <w:rFonts w:hint="eastAsia" w:ascii="方正小标宋简体" w:hAnsi="方正小标宋简体" w:eastAsia="方正小标宋简体" w:cs="方正小标宋简体"/>
          <w:sz w:val="44"/>
          <w:szCs w:val="44"/>
        </w:rPr>
        <w:t>诚信承诺书</w:t>
      </w:r>
    </w:p>
    <w:bookmarkEnd w:id="0"/>
    <w:p>
      <w:pPr>
        <w:spacing w:line="560" w:lineRule="exact"/>
        <w:ind w:firstLine="640" w:firstLineChars="200"/>
        <w:rPr>
          <w:rFonts w:ascii="Times New Roman" w:hAnsi="Times New Roman" w:eastAsia="仿宋_GB2312" w:cs="Times New Roman"/>
          <w:sz w:val="32"/>
          <w:szCs w:val="32"/>
        </w:rPr>
      </w:pP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我已仔细阅读《安徽省马鞍山市第二中学面向市外公开选聘</w:t>
      </w:r>
      <w:r>
        <w:rPr>
          <w:rFonts w:hint="eastAsia" w:ascii="Times New Roman" w:hAnsi="Times New Roman" w:eastAsia="仿宋_GB2312" w:cs="Times New Roman"/>
          <w:sz w:val="32"/>
          <w:szCs w:val="32"/>
          <w:lang w:eastAsia="zh-CN"/>
        </w:rPr>
        <w:t>优秀</w:t>
      </w:r>
      <w:r>
        <w:rPr>
          <w:rFonts w:hint="eastAsia" w:ascii="Times New Roman" w:hAnsi="Times New Roman" w:eastAsia="仿宋_GB2312" w:cs="Times New Roman"/>
          <w:sz w:val="32"/>
          <w:szCs w:val="32"/>
        </w:rPr>
        <w:t>教师公告》，清楚并理解其内容。在此我郑重承诺：</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1．自觉遵守本次考试的有关规定；</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2．保证通过邮箱提交的个人报名信息和照片以及后续规定相关环节所提供的证件、材料等相关资料真实、准确、有效，符合本人实际情况；</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3．严格遵守考试纪律，不违纪，不违规，并认真履行报考者的其他义务；</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4．严格遵守考试期间疫情防控相关规定；</w:t>
      </w:r>
    </w:p>
    <w:p>
      <w:pPr>
        <w:spacing w:line="56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5．如有违反，本人自愿承担相应责任</w:t>
      </w:r>
      <w:r>
        <w:rPr>
          <w:rFonts w:hint="eastAsia" w:ascii="Times New Roman" w:hAnsi="Times New Roman" w:eastAsia="仿宋_GB2312" w:cs="Times New Roman"/>
          <w:sz w:val="32"/>
          <w:szCs w:val="32"/>
          <w:lang w:eastAsia="zh-CN"/>
        </w:rPr>
        <w:t>；</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6．按时参加后期组织的体检与考察环节，逾期不到视作自动放弃。</w:t>
      </w:r>
    </w:p>
    <w:p>
      <w:pPr>
        <w:spacing w:line="560" w:lineRule="exact"/>
        <w:ind w:firstLine="640" w:firstLineChars="200"/>
        <w:rPr>
          <w:rFonts w:hint="eastAsia" w:ascii="Times New Roman" w:hAnsi="Times New Roman" w:eastAsia="仿宋_GB2312" w:cs="Times New Roman"/>
          <w:sz w:val="32"/>
          <w:szCs w:val="32"/>
        </w:rPr>
      </w:pP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承诺人：</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身份证号：</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承诺时间：</w:t>
      </w:r>
    </w:p>
    <w:p>
      <w:pPr>
        <w:widowControl/>
        <w:spacing w:line="420" w:lineRule="exact"/>
        <w:ind w:firstLine="420" w:firstLineChars="200"/>
        <w:rPr>
          <w:rFonts w:hint="default" w:ascii="Calibri" w:hAnsi="Calibri" w:eastAsia="宋体" w:cs="Times New Roman"/>
          <w:lang w:val="en-US" w:eastAsia="zh-CN"/>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76E96516-9588-40EA-887D-E3B345FDF402}"/>
  </w:font>
  <w:font w:name="方正小标宋简体">
    <w:panose1 w:val="02000000000000000000"/>
    <w:charset w:val="86"/>
    <w:family w:val="auto"/>
    <w:pitch w:val="default"/>
    <w:sig w:usb0="00000001" w:usb1="08000000" w:usb2="00000000" w:usb3="00000000" w:csb0="00040000" w:csb1="00000000"/>
    <w:embedRegular r:id="rId2" w:fontKey="{B8D10897-10B6-4178-A803-9644917B52CA}"/>
  </w:font>
  <w:font w:name="仿宋_GB2312">
    <w:altName w:val="仿宋"/>
    <w:panose1 w:val="02010609030101010101"/>
    <w:charset w:val="86"/>
    <w:family w:val="modern"/>
    <w:pitch w:val="default"/>
    <w:sig w:usb0="00000000" w:usb1="00000000" w:usb2="00000000" w:usb3="00000000" w:csb0="00040000" w:csb1="00000000"/>
    <w:embedRegular r:id="rId3" w:fontKey="{72F03C12-6BDE-4692-96D6-CD9F7C91676C}"/>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D7228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2022-01-06T08:49:20Z</dcterms:created>
  <dc:creator>admin03</dc:creator>
  <cp:lastModifiedBy>雨出惊人</cp:lastModifiedBy>
  <dcterms:modified xsi:type="dcterms:W3CDTF">2022-01-06T08:49:30Z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B595A77FEAD547238AE1575BB7F98EBE</vt:lpwstr>
  </property>
</Properties>
</file>